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03764">
        <w:rPr>
          <w:rFonts w:ascii="Times New Roman" w:hAnsi="Times New Roman" w:cs="Times New Roman"/>
          <w:b/>
          <w:sz w:val="28"/>
          <w:szCs w:val="28"/>
        </w:rPr>
        <w:t>выполнение работ по переводу мостовых кранов, грузоподъемностью до 10т на радиоуправляемые с пола.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C03764">
        <w:rPr>
          <w:rFonts w:ascii="Times New Roman" w:hAnsi="Times New Roman" w:cs="Times New Roman"/>
          <w:sz w:val="28"/>
          <w:szCs w:val="28"/>
        </w:rPr>
        <w:t>1</w:t>
      </w:r>
      <w:r w:rsidR="00E9037A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D6777C">
        <w:rPr>
          <w:rFonts w:ascii="Times New Roman" w:hAnsi="Times New Roman" w:cs="Times New Roman"/>
          <w:sz w:val="28"/>
          <w:szCs w:val="28"/>
        </w:rPr>
        <w:t>0</w:t>
      </w:r>
      <w:r w:rsidR="00C03764">
        <w:rPr>
          <w:rFonts w:ascii="Times New Roman" w:hAnsi="Times New Roman" w:cs="Times New Roman"/>
          <w:sz w:val="28"/>
          <w:szCs w:val="28"/>
        </w:rPr>
        <w:t>8</w:t>
      </w:r>
      <w:r w:rsidR="003C3748" w:rsidRPr="004013AE">
        <w:rPr>
          <w:rFonts w:ascii="Times New Roman" w:hAnsi="Times New Roman" w:cs="Times New Roman"/>
          <w:sz w:val="28"/>
          <w:szCs w:val="28"/>
        </w:rPr>
        <w:t>.202</w:t>
      </w:r>
      <w:r w:rsidR="00D6777C">
        <w:rPr>
          <w:rFonts w:ascii="Times New Roman" w:hAnsi="Times New Roman" w:cs="Times New Roman"/>
          <w:sz w:val="28"/>
          <w:szCs w:val="28"/>
        </w:rPr>
        <w:t>3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87270" w:rsidRPr="004013AE" w:rsidRDefault="00C03764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764">
        <w:rPr>
          <w:rFonts w:ascii="Times New Roman" w:hAnsi="Times New Roman" w:cs="Times New Roman"/>
          <w:sz w:val="28"/>
          <w:szCs w:val="28"/>
        </w:rPr>
        <w:t>Рахимова Элеонора Мидхатовна, e-mail: zakupki@nefaz.ru, 8-(34783) 6-38-66.</w:t>
      </w: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C03764">
        <w:rPr>
          <w:rFonts w:ascii="Times New Roman" w:hAnsi="Times New Roman" w:cs="Times New Roman"/>
          <w:sz w:val="28"/>
          <w:szCs w:val="28"/>
        </w:rPr>
        <w:t>Рахимова Э.М.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0E6253" w:rsidRPr="006F3EE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>на замену ограждающих конструкций в осях А-Р/62 корпуса ПВАиЦ</w:t>
      </w:r>
    </w:p>
    <w:p w:rsidR="00A17BAA" w:rsidRPr="004013AE" w:rsidRDefault="00A17BAA" w:rsidP="000E62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253" w:rsidRPr="004013AE" w:rsidRDefault="000E6253" w:rsidP="004B7460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Код ОКДП (ОКВЭД 2):  </w:t>
      </w:r>
      <w:r w:rsidR="00A17BAA">
        <w:rPr>
          <w:rFonts w:ascii="Times New Roman" w:hAnsi="Times New Roman" w:cs="Times New Roman"/>
          <w:sz w:val="28"/>
          <w:szCs w:val="28"/>
        </w:rPr>
        <w:t>4</w:t>
      </w:r>
      <w:r w:rsidR="00D6695C">
        <w:rPr>
          <w:rFonts w:ascii="Times New Roman" w:hAnsi="Times New Roman" w:cs="Times New Roman"/>
          <w:sz w:val="28"/>
          <w:szCs w:val="28"/>
        </w:rPr>
        <w:t>3</w:t>
      </w:r>
      <w:r w:rsidR="009A4D10">
        <w:rPr>
          <w:rFonts w:ascii="Times New Roman" w:hAnsi="Times New Roman" w:cs="Times New Roman"/>
          <w:sz w:val="28"/>
          <w:szCs w:val="28"/>
        </w:rPr>
        <w:t>.</w:t>
      </w: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6F3EE8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>РБ, г.Нефтекамск, ул.Янаульская, д.3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условия оплаты  - отсрочка 30 дней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Сроки выполнения - до </w:t>
      </w:r>
      <w:r w:rsidRPr="00D6695C">
        <w:rPr>
          <w:rFonts w:ascii="Times New Roman" w:hAnsi="Times New Roman" w:cs="Times New Roman"/>
          <w:sz w:val="28"/>
          <w:szCs w:val="28"/>
        </w:rPr>
        <w:t>31.</w:t>
      </w:r>
      <w:r w:rsidR="008A2C92">
        <w:rPr>
          <w:rFonts w:ascii="Times New Roman" w:hAnsi="Times New Roman" w:cs="Times New Roman"/>
          <w:sz w:val="28"/>
          <w:szCs w:val="28"/>
        </w:rPr>
        <w:t>10</w:t>
      </w:r>
      <w:r w:rsidRPr="00D6695C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A17BAA" w:rsidRPr="00A17BAA" w:rsidRDefault="000E6253" w:rsidP="009A4D10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7BAA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A17BAA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>
        <w:rPr>
          <w:rFonts w:ascii="Times New Roman" w:hAnsi="Times New Roman" w:cs="Times New Roman"/>
          <w:sz w:val="28"/>
          <w:szCs w:val="28"/>
        </w:rPr>
        <w:t>в</w:t>
      </w:r>
      <w:r w:rsidR="009A4D10" w:rsidRPr="009A4D10">
        <w:rPr>
          <w:rFonts w:ascii="Times New Roman" w:hAnsi="Times New Roman" w:cs="Times New Roman"/>
          <w:sz w:val="28"/>
          <w:szCs w:val="28"/>
        </w:rPr>
        <w:t>ыполнени</w:t>
      </w:r>
      <w:r w:rsidR="009A4D10">
        <w:rPr>
          <w:rFonts w:ascii="Times New Roman" w:hAnsi="Times New Roman" w:cs="Times New Roman"/>
          <w:sz w:val="28"/>
          <w:szCs w:val="28"/>
        </w:rPr>
        <w:t>ю</w:t>
      </w:r>
      <w:r w:rsidR="009A4D10" w:rsidRPr="009A4D10">
        <w:rPr>
          <w:rFonts w:ascii="Times New Roman" w:hAnsi="Times New Roman" w:cs="Times New Roman"/>
          <w:sz w:val="28"/>
          <w:szCs w:val="28"/>
        </w:rPr>
        <w:t xml:space="preserve"> </w:t>
      </w:r>
      <w:r w:rsidR="00D6695C">
        <w:rPr>
          <w:rFonts w:ascii="Times New Roman" w:hAnsi="Times New Roman" w:cs="Times New Roman"/>
          <w:sz w:val="28"/>
          <w:szCs w:val="28"/>
        </w:rPr>
        <w:t>работ</w:t>
      </w:r>
      <w:r w:rsidR="00A17BAA" w:rsidRPr="00A17BAA">
        <w:rPr>
          <w:rFonts w:ascii="Times New Roman" w:hAnsi="Times New Roman" w:cs="Times New Roman"/>
          <w:sz w:val="28"/>
          <w:szCs w:val="28"/>
        </w:rPr>
        <w:t>,  в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0E6253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16844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Критерии отбора поставщика:</w:t>
      </w:r>
    </w:p>
    <w:p w:rsidR="00A16844" w:rsidRPr="00A7724F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Цена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77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844" w:rsidRPr="00A7724F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Годовой оборот</w:t>
      </w:r>
      <w:r>
        <w:rPr>
          <w:rFonts w:ascii="Times New Roman" w:hAnsi="Times New Roman" w:cs="Times New Roman"/>
          <w:sz w:val="28"/>
          <w:szCs w:val="28"/>
        </w:rPr>
        <w:t xml:space="preserve"> компании за 2021г.;</w:t>
      </w:r>
    </w:p>
    <w:p w:rsidR="000E6253" w:rsidRPr="00134B03" w:rsidRDefault="00A16844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работы за 2019-2021 гг.  </w:t>
      </w:r>
    </w:p>
    <w:sectPr w:rsidR="000E6253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764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37A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9900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Рахимова Элеонора Мидхатовна</cp:lastModifiedBy>
  <cp:revision>8</cp:revision>
  <cp:lastPrinted>2017-11-17T05:29:00Z</cp:lastPrinted>
  <dcterms:created xsi:type="dcterms:W3CDTF">2023-02-07T05:32:00Z</dcterms:created>
  <dcterms:modified xsi:type="dcterms:W3CDTF">2023-08-07T09:38:00Z</dcterms:modified>
</cp:coreProperties>
</file>